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C02E" w14:textId="77777777" w:rsidR="00000000" w:rsidRDefault="00000000">
      <w:pPr>
        <w:rPr>
          <w:rFonts w:ascii="Helvetica Neue" w:hAnsi="Helvetica Neue"/>
          <w:color w:val="000000"/>
          <w:sz w:val="24"/>
          <w:szCs w:val="24"/>
        </w:rPr>
      </w:pPr>
      <w:r>
        <w:rPr>
          <w:rFonts w:ascii="Helvetica Neue" w:hAnsi="Helvetica Neue"/>
          <w:b/>
          <w:bCs/>
          <w:color w:val="000000"/>
          <w:sz w:val="28"/>
          <w:szCs w:val="28"/>
        </w:rPr>
        <w:t>Informationen zur Einwilligung in das Anfertigen und Veröffent-lichen von Fotoaufnahmen</w:t>
      </w:r>
    </w:p>
    <w:p w14:paraId="065A8E97" w14:textId="77777777" w:rsidR="00000000" w:rsidRDefault="00000000">
      <w:pPr>
        <w:rPr>
          <w:rFonts w:ascii="Helvetica Neue" w:hAnsi="Helvetica Neue"/>
          <w:color w:val="000000"/>
          <w:sz w:val="24"/>
          <w:szCs w:val="24"/>
        </w:rPr>
      </w:pPr>
    </w:p>
    <w:p w14:paraId="5B1CDD4B" w14:textId="77777777" w:rsidR="00000000" w:rsidRDefault="00000000">
      <w:pPr>
        <w:pStyle w:val="Textkrper"/>
        <w:spacing w:after="0"/>
        <w:rPr>
          <w:rFonts w:ascii="Helvetica Neue" w:hAnsi="Helvetica Neue"/>
          <w:b/>
          <w:bCs/>
          <w:color w:val="000000"/>
          <w:sz w:val="24"/>
          <w:szCs w:val="24"/>
        </w:rPr>
      </w:pPr>
      <w:r>
        <w:rPr>
          <w:rFonts w:ascii="Helvetica Neue" w:hAnsi="Helvetica Neue"/>
          <w:color w:val="000000"/>
          <w:sz w:val="24"/>
          <w:szCs w:val="24"/>
        </w:rPr>
        <w:t>Durch meine Teilnahme an der Fotoaktion „Gesicht zeigen für den Humboldt-Pinguin“ unter dem Motto „Lasst uns gemeinsam den Humboldt-Pinguin retten!“ willige ich in das Anfertigen und Veröffentlichen von Fotoaufnahmen meiner Person ein.</w:t>
      </w:r>
    </w:p>
    <w:p w14:paraId="7D62670D" w14:textId="77777777" w:rsidR="00000000" w:rsidRDefault="00000000">
      <w:pPr>
        <w:pStyle w:val="Textkrper"/>
        <w:spacing w:after="0"/>
        <w:rPr>
          <w:rFonts w:ascii="Helvetica Neue" w:hAnsi="Helvetica Neue" w:cs="Arial"/>
          <w:color w:val="000000"/>
          <w:sz w:val="24"/>
          <w:szCs w:val="24"/>
        </w:rPr>
      </w:pPr>
      <w:r>
        <w:rPr>
          <w:rFonts w:ascii="Helvetica Neue" w:hAnsi="Helvetica Neue"/>
          <w:b/>
          <w:bCs/>
          <w:color w:val="000000"/>
          <w:sz w:val="24"/>
          <w:szCs w:val="24"/>
        </w:rPr>
        <w:br/>
        <w:t>1. Zweck der Fotoaktion</w:t>
      </w:r>
      <w:r>
        <w:rPr>
          <w:rFonts w:ascii="Helvetica Neue" w:hAnsi="Helvetica Neue"/>
          <w:color w:val="000000"/>
          <w:sz w:val="24"/>
          <w:szCs w:val="24"/>
        </w:rPr>
        <w:br/>
        <w:t xml:space="preserve">Die Humboldt-Pinguine sind stark von der Ausrottung bedroht. Mit der Fotoaktion sollen die chilenische und peruanischen Behörden auf ihre Pflicht hingewiesen werden, die Brut- und Nahrungsgebiete der bedrohten Art wirkungsvoller zu schützen. </w:t>
      </w:r>
    </w:p>
    <w:p w14:paraId="431851A3" w14:textId="77777777" w:rsidR="00000000" w:rsidRDefault="00000000">
      <w:pPr>
        <w:spacing w:line="276" w:lineRule="auto"/>
        <w:jc w:val="both"/>
        <w:rPr>
          <w:rFonts w:ascii="Helvetica Neue" w:hAnsi="Helvetica Neue" w:cs="Arial"/>
          <w:color w:val="000000"/>
          <w:sz w:val="24"/>
          <w:szCs w:val="24"/>
        </w:rPr>
      </w:pPr>
    </w:p>
    <w:p w14:paraId="1700B40F" w14:textId="77777777" w:rsidR="00000000" w:rsidRDefault="00000000">
      <w:pPr>
        <w:rPr>
          <w:rFonts w:ascii="Helvetica Neue" w:hAnsi="Helvetica Neue"/>
          <w:sz w:val="24"/>
          <w:szCs w:val="24"/>
        </w:rPr>
      </w:pPr>
      <w:r>
        <w:rPr>
          <w:rFonts w:ascii="Helvetica Neue" w:hAnsi="Helvetica Neue"/>
          <w:b/>
          <w:bCs/>
          <w:color w:val="000000"/>
          <w:sz w:val="24"/>
          <w:szCs w:val="24"/>
        </w:rPr>
        <w:t>2. Einwilligung in die weitere Verarbeitung der Fotoaufnahmen</w:t>
      </w:r>
    </w:p>
    <w:p w14:paraId="11084EC3" w14:textId="77777777" w:rsidR="00000000" w:rsidRDefault="00000000">
      <w:pPr>
        <w:rPr>
          <w:rFonts w:ascii="Helvetica Neue" w:hAnsi="Helvetica Neue" w:cs="Arial"/>
          <w:sz w:val="24"/>
          <w:szCs w:val="24"/>
        </w:rPr>
      </w:pPr>
      <w:r>
        <w:rPr>
          <w:rFonts w:ascii="Helvetica Neue" w:hAnsi="Helvetica Neue"/>
          <w:sz w:val="24"/>
          <w:szCs w:val="24"/>
        </w:rPr>
        <w:t>Die Fotos dürfen gespeichert und nachträglich bearbeitet werden. Es ist geplant, die Fotos mehrerer Teilnehmer in Gruppen zusammenzustellen und als Fotogalerie zu veröffentlichen. Die nachträgliche Verarbeitung geschieht dabei ausschließlich zur Erfüllung des o.g. Zwecks.</w:t>
      </w:r>
    </w:p>
    <w:p w14:paraId="06C241DF" w14:textId="77777777" w:rsidR="00000000" w:rsidRDefault="00000000">
      <w:pPr>
        <w:jc w:val="both"/>
        <w:rPr>
          <w:rFonts w:ascii="Helvetica Neue" w:hAnsi="Helvetica Neue" w:cs="Arial"/>
          <w:sz w:val="24"/>
          <w:szCs w:val="24"/>
        </w:rPr>
      </w:pPr>
    </w:p>
    <w:p w14:paraId="6565AFDF" w14:textId="77777777" w:rsidR="00000000" w:rsidRDefault="00000000">
      <w:pPr>
        <w:rPr>
          <w:rFonts w:ascii="Helvetica Neue" w:hAnsi="Helvetica Neue"/>
          <w:color w:val="000000"/>
          <w:sz w:val="24"/>
          <w:szCs w:val="24"/>
        </w:rPr>
      </w:pPr>
      <w:r>
        <w:rPr>
          <w:rFonts w:ascii="Helvetica Neue" w:hAnsi="Helvetica Neue"/>
          <w:b/>
          <w:bCs/>
          <w:color w:val="000000"/>
          <w:sz w:val="24"/>
          <w:szCs w:val="24"/>
        </w:rPr>
        <w:t>3. Einwilligung in das Veröffentlichen (Verbreitung und öffentliche Zurschau-stellung) der Fotoaufnahmen</w:t>
      </w:r>
    </w:p>
    <w:p w14:paraId="0918F022" w14:textId="77777777" w:rsidR="00000000" w:rsidRDefault="00000000">
      <w:pPr>
        <w:rPr>
          <w:rFonts w:ascii="Helvetica Neue" w:hAnsi="Helvetica Neue"/>
          <w:color w:val="000000"/>
          <w:sz w:val="24"/>
          <w:szCs w:val="24"/>
        </w:rPr>
      </w:pPr>
      <w:r>
        <w:rPr>
          <w:rFonts w:ascii="Helvetica Neue" w:hAnsi="Helvetica Neue"/>
          <w:color w:val="000000"/>
          <w:sz w:val="24"/>
          <w:szCs w:val="24"/>
        </w:rPr>
        <w:t xml:space="preserve">Die Fotos dürfen ausschließlich zum o.g. Zweck in folgenden Medien veröffentlicht werden: </w:t>
      </w:r>
    </w:p>
    <w:p w14:paraId="1CC0EDF8" w14:textId="77777777" w:rsidR="00000000" w:rsidRDefault="00000000">
      <w:pPr>
        <w:rPr>
          <w:rFonts w:ascii="Helvetica Neue" w:hAnsi="Helvetica Neue"/>
          <w:color w:val="000000"/>
          <w:sz w:val="24"/>
          <w:szCs w:val="24"/>
        </w:rPr>
      </w:pPr>
      <w:r>
        <w:rPr>
          <w:rFonts w:ascii="Helvetica Neue" w:hAnsi="Helvetica Neue"/>
          <w:color w:val="000000"/>
          <w:sz w:val="24"/>
          <w:szCs w:val="24"/>
        </w:rPr>
        <w:t xml:space="preserve">1. Im Internet auf den Websites: </w:t>
      </w:r>
      <w:r>
        <w:rPr>
          <w:rFonts w:ascii="Helvetica Neue" w:hAnsi="Helvetica Neue"/>
          <w:b/>
          <w:bCs/>
          <w:color w:val="000000"/>
          <w:sz w:val="24"/>
          <w:szCs w:val="24"/>
        </w:rPr>
        <w:t xml:space="preserve">Sphenisco - Schutz des Humboldt-Pinguins e.V., Stiftung Sphenisco Chile, NGO Acorema </w:t>
      </w:r>
      <w:r>
        <w:rPr>
          <w:rFonts w:ascii="Helvetica Neue" w:hAnsi="Helvetica Neue"/>
          <w:color w:val="000000"/>
          <w:sz w:val="24"/>
          <w:szCs w:val="24"/>
        </w:rPr>
        <w:t>(Áreas Costeras y Recursos Marinos, Dt.: Küstengebiete und Meeresressourcen), Peru</w:t>
      </w:r>
      <w:r>
        <w:rPr>
          <w:rFonts w:ascii="Helvetica Neue" w:hAnsi="Helvetica Neue"/>
          <w:color w:val="000000"/>
          <w:sz w:val="24"/>
          <w:szCs w:val="24"/>
        </w:rPr>
        <w:br/>
        <w:t>________________________________________   (</w:t>
      </w:r>
      <w:r>
        <w:rPr>
          <w:rFonts w:ascii="Helvetica Neue" w:hAnsi="Helvetica Neue"/>
          <w:color w:val="000000"/>
          <w:sz w:val="20"/>
          <w:szCs w:val="20"/>
        </w:rPr>
        <w:t>ggf. Internetseite der lokalen Organisation</w:t>
      </w:r>
      <w:r>
        <w:rPr>
          <w:rFonts w:ascii="Helvetica Neue" w:hAnsi="Helvetica Neue"/>
          <w:color w:val="000000"/>
          <w:sz w:val="24"/>
          <w:szCs w:val="24"/>
        </w:rPr>
        <w:t>)</w:t>
      </w:r>
    </w:p>
    <w:p w14:paraId="3075FD9D" w14:textId="77777777" w:rsidR="00000000" w:rsidRDefault="00000000">
      <w:pPr>
        <w:rPr>
          <w:rFonts w:ascii="Helvetica Neue" w:hAnsi="Helvetica Neue"/>
          <w:color w:val="000000"/>
          <w:sz w:val="24"/>
          <w:szCs w:val="24"/>
        </w:rPr>
      </w:pPr>
      <w:r>
        <w:rPr>
          <w:rFonts w:ascii="Helvetica Neue" w:hAnsi="Helvetica Neue"/>
          <w:color w:val="000000"/>
          <w:sz w:val="24"/>
          <w:szCs w:val="24"/>
        </w:rPr>
        <w:t xml:space="preserve">2. Social Media Plattform(en): </w:t>
      </w:r>
      <w:r>
        <w:rPr>
          <w:rFonts w:ascii="Helvetica Neue" w:hAnsi="Helvetica Neue"/>
          <w:color w:val="000000"/>
          <w:sz w:val="24"/>
          <w:szCs w:val="24"/>
        </w:rPr>
        <w:br/>
        <w:t>2.1 Facebook und Instagram der Stiftung Sphenisco Chile</w:t>
      </w:r>
    </w:p>
    <w:p w14:paraId="398F448E" w14:textId="77777777" w:rsidR="00000000" w:rsidRDefault="00000000">
      <w:pPr>
        <w:rPr>
          <w:rFonts w:ascii="Helvetica Neue" w:hAnsi="Helvetica Neue"/>
          <w:color w:val="000000"/>
          <w:sz w:val="24"/>
          <w:szCs w:val="24"/>
        </w:rPr>
      </w:pPr>
      <w:r>
        <w:rPr>
          <w:rFonts w:ascii="Helvetica Neue" w:hAnsi="Helvetica Neue"/>
          <w:color w:val="000000"/>
          <w:sz w:val="24"/>
          <w:szCs w:val="24"/>
        </w:rPr>
        <w:t>2.2 Facebook und Instagram der NGO Acorema, Peru</w:t>
      </w:r>
    </w:p>
    <w:p w14:paraId="4845D13B" w14:textId="77777777" w:rsidR="00000000" w:rsidRDefault="00000000">
      <w:pPr>
        <w:rPr>
          <w:rFonts w:ascii="Helvetica Neue" w:hAnsi="Helvetica Neue"/>
          <w:sz w:val="24"/>
          <w:szCs w:val="24"/>
        </w:rPr>
      </w:pPr>
      <w:r>
        <w:rPr>
          <w:rFonts w:ascii="Helvetica Neue" w:hAnsi="Helvetica Neue"/>
          <w:color w:val="000000"/>
          <w:sz w:val="24"/>
          <w:szCs w:val="24"/>
        </w:rPr>
        <w:t xml:space="preserve">2.3 ______________________________________   </w:t>
      </w:r>
      <w:r>
        <w:rPr>
          <w:rFonts w:ascii="Helvetica Neue" w:hAnsi="Helvetica Neue"/>
          <w:color w:val="000000"/>
          <w:sz w:val="20"/>
          <w:szCs w:val="20"/>
        </w:rPr>
        <w:t>(ggf. Plattformen der lokalen Organisation)</w:t>
      </w:r>
      <w:r>
        <w:rPr>
          <w:rFonts w:ascii="Helvetica Neue" w:hAnsi="Helvetica Neue"/>
          <w:color w:val="000000"/>
          <w:sz w:val="24"/>
          <w:szCs w:val="24"/>
        </w:rPr>
        <w:br/>
      </w:r>
      <w:r>
        <w:rPr>
          <w:rFonts w:ascii="Helvetica Neue" w:hAnsi="Helvetica Neue"/>
          <w:color w:val="000000"/>
          <w:sz w:val="24"/>
          <w:szCs w:val="24"/>
        </w:rPr>
        <w:br/>
      </w:r>
      <w:r>
        <w:rPr>
          <w:rFonts w:ascii="Helvetica Neue" w:hAnsi="Helvetica Neue"/>
          <w:b/>
          <w:bCs/>
          <w:sz w:val="24"/>
          <w:szCs w:val="24"/>
        </w:rPr>
        <w:t>4. Hinweis zum Widerruf</w:t>
      </w:r>
    </w:p>
    <w:p w14:paraId="39788F83" w14:textId="77777777" w:rsidR="00000000" w:rsidRDefault="00000000">
      <w:pPr>
        <w:rPr>
          <w:rFonts w:ascii="Helvetica Neue" w:hAnsi="Helvetica Neue"/>
          <w:sz w:val="24"/>
          <w:szCs w:val="24"/>
        </w:rPr>
      </w:pPr>
      <w:r>
        <w:rPr>
          <w:rFonts w:ascii="Helvetica Neue" w:hAnsi="Helvetica Neue"/>
          <w:sz w:val="24"/>
          <w:szCs w:val="24"/>
        </w:rPr>
        <w:lastRenderedPageBreak/>
        <w:t xml:space="preserve">Sie haben das Recht diese Einwilligungserklärung jederzeit ohne Angabe von Grün-den mit Wirkung für die Zukunft zu widerrufen. </w:t>
      </w:r>
      <w:r>
        <w:rPr>
          <w:rFonts w:ascii="Helvetica Neue" w:hAnsi="Helvetica Neue"/>
          <w:sz w:val="24"/>
          <w:szCs w:val="24"/>
          <w:lang w:eastAsia="hi-IN" w:bidi="hi-IN"/>
        </w:rPr>
        <w:t>Die Rechtmäßigkeit der aufgrund der Einwilligung bis zum Widerruf erfolgten Datenverarbeitung wird durch diesen nicht berührt. Wird die Einwilligung nicht widerrufen, gilt sie bis 31. März 2027.</w:t>
      </w:r>
      <w:r>
        <w:rPr>
          <w:rFonts w:ascii="Helvetica Neue" w:hAnsi="Helvetica Neue"/>
          <w:sz w:val="24"/>
          <w:szCs w:val="24"/>
          <w:lang w:eastAsia="hi-IN" w:bidi="hi-IN"/>
        </w:rPr>
        <w:br/>
      </w:r>
      <w:r>
        <w:rPr>
          <w:rFonts w:ascii="Helvetica Neue" w:hAnsi="Helvetica Neue"/>
          <w:sz w:val="24"/>
          <w:szCs w:val="24"/>
          <w:lang w:eastAsia="hi-IN" w:bidi="hi-IN"/>
        </w:rPr>
        <w:br/>
      </w:r>
      <w:r>
        <w:rPr>
          <w:rFonts w:ascii="Helvetica Neue" w:hAnsi="Helvetica Neue"/>
          <w:sz w:val="24"/>
          <w:szCs w:val="24"/>
        </w:rPr>
        <w:t>Ihren Widerruf richten Sie bitte in Textform an __________________________________</w:t>
      </w:r>
    </w:p>
    <w:p w14:paraId="61266E94" w14:textId="77777777" w:rsidR="00000000" w:rsidRDefault="00000000">
      <w:pPr>
        <w:rPr>
          <w:rFonts w:ascii="Helvetica Neue" w:hAnsi="Helvetica Neue"/>
          <w:color w:val="000000"/>
          <w:sz w:val="24"/>
          <w:szCs w:val="24"/>
        </w:rPr>
      </w:pPr>
      <w:r>
        <w:rPr>
          <w:rFonts w:ascii="Helvetica Neue" w:hAnsi="Helvetica Neue"/>
          <w:sz w:val="24"/>
          <w:szCs w:val="24"/>
        </w:rPr>
        <w:t xml:space="preserve">____ </w:t>
      </w:r>
      <w:r>
        <w:rPr>
          <w:rFonts w:ascii="Helvetica Neue" w:hAnsi="Helvetica Neue"/>
          <w:sz w:val="20"/>
          <w:szCs w:val="20"/>
        </w:rPr>
        <w:t>(Verantwortlichen der lokalen Organisation nennen)</w:t>
      </w:r>
    </w:p>
    <w:p w14:paraId="1A6D0360" w14:textId="77777777" w:rsidR="00000000" w:rsidRDefault="00000000">
      <w:pPr>
        <w:rPr>
          <w:rFonts w:ascii="Helvetica Neue" w:hAnsi="Helvetica Neue"/>
          <w:color w:val="000000"/>
          <w:sz w:val="24"/>
          <w:szCs w:val="24"/>
        </w:rPr>
      </w:pPr>
      <w:r>
        <w:rPr>
          <w:rFonts w:ascii="Helvetica Neue" w:hAnsi="Helvetica Neue"/>
          <w:color w:val="000000"/>
          <w:sz w:val="24"/>
          <w:szCs w:val="24"/>
        </w:rPr>
        <w:t>Die Einwilligung ist freiwillig. Wenn Sie die Einwilligung nicht erteilen oder wider-rufen, entstehen Ihnen dadurch keinerlei Nachteile.</w:t>
      </w:r>
    </w:p>
    <w:p w14:paraId="63274B05" w14:textId="77777777" w:rsidR="00000000" w:rsidRDefault="00000000">
      <w:pPr>
        <w:rPr>
          <w:rFonts w:ascii="Helvetica Neue" w:hAnsi="Helvetica Neue"/>
          <w:color w:val="000000"/>
          <w:sz w:val="24"/>
          <w:szCs w:val="24"/>
        </w:rPr>
      </w:pPr>
    </w:p>
    <w:p w14:paraId="7575F427" w14:textId="77777777" w:rsidR="00000000" w:rsidRDefault="00000000">
      <w:pPr>
        <w:rPr>
          <w:rFonts w:ascii="Helvetica Neue" w:hAnsi="Helvetica Neue"/>
          <w:sz w:val="24"/>
          <w:szCs w:val="24"/>
        </w:rPr>
      </w:pPr>
      <w:r>
        <w:rPr>
          <w:rFonts w:ascii="Helvetica Neue" w:hAnsi="Helvetica Neue"/>
          <w:b/>
          <w:bCs/>
          <w:sz w:val="28"/>
          <w:szCs w:val="28"/>
        </w:rPr>
        <w:br/>
        <w:t>Datenschutzerklärung</w:t>
      </w:r>
    </w:p>
    <w:p w14:paraId="4924673E" w14:textId="77777777" w:rsidR="00000000" w:rsidRDefault="00000000">
      <w:pPr>
        <w:rPr>
          <w:rFonts w:ascii="Helvetica Neue" w:hAnsi="Helvetica Neue"/>
          <w:sz w:val="24"/>
          <w:szCs w:val="24"/>
        </w:rPr>
      </w:pPr>
    </w:p>
    <w:p w14:paraId="14997EBB" w14:textId="77777777" w:rsidR="00000000" w:rsidRDefault="00000000">
      <w:pPr>
        <w:rPr>
          <w:rFonts w:ascii="Helvetica Neue" w:hAnsi="Helvetica Neue"/>
        </w:rPr>
      </w:pPr>
      <w:r>
        <w:rPr>
          <w:rFonts w:ascii="Helvetica Neue" w:hAnsi="Helvetica Neue"/>
          <w:u w:val="single"/>
        </w:rPr>
        <w:t>Allgemeines</w:t>
      </w:r>
    </w:p>
    <w:p w14:paraId="5F9F912A" w14:textId="77777777" w:rsidR="00000000" w:rsidRDefault="00000000">
      <w:pPr>
        <w:rPr>
          <w:rFonts w:ascii="Helvetica Neue" w:hAnsi="Helvetica Neue"/>
        </w:rPr>
      </w:pPr>
      <w:r>
        <w:rPr>
          <w:rFonts w:ascii="Helvetica Neue" w:hAnsi="Helvetica Neue"/>
        </w:rPr>
        <w:t xml:space="preserve">Den Schutz Ihrer persönlichen Daten nehmen wir sehr ernst. Dazu gehört, dass wir Sie darüber informieren, welche Daten von ihnen wir wann, wie und zu welchem Zweck verarbeiten. In dieser Datenschutzerklärung informieren wir Sie gem. Art. 13 DSGVO über die Datenverarbeitung im Zusammenhang </w:t>
      </w:r>
      <w:r>
        <w:rPr>
          <w:rFonts w:ascii="Helvetica Neue" w:hAnsi="Helvetica Neue"/>
          <w:color w:val="000000"/>
        </w:rPr>
        <w:t xml:space="preserve">der Fotoaktion „Gesicht zeigen für den Humboldt-Pinguin“. Die Humboldt-Pinguine sind stark von der Ausrottung bedroht. Mit der Fotoaktion sollen die chilenische und peruanischen Behörden auf ihre Pflicht hingewiesen werden, die Brut- und Nahrungsgebiete der bedrohten Art wirkungsvoller zu schützen. </w:t>
      </w:r>
    </w:p>
    <w:p w14:paraId="0790F22B" w14:textId="77777777" w:rsidR="00000000" w:rsidRDefault="00000000">
      <w:pPr>
        <w:rPr>
          <w:rFonts w:ascii="Helvetica Neue" w:hAnsi="Helvetica Neue"/>
        </w:rPr>
      </w:pPr>
    </w:p>
    <w:p w14:paraId="5EA72367" w14:textId="77777777" w:rsidR="00000000" w:rsidRDefault="00000000">
      <w:pPr>
        <w:rPr>
          <w:rFonts w:ascii="Helvetica Neue" w:hAnsi="Helvetica Neue"/>
          <w:u w:val="single"/>
        </w:rPr>
      </w:pPr>
      <w:r>
        <w:rPr>
          <w:rFonts w:ascii="Helvetica Neue" w:hAnsi="Helvetica Neue"/>
          <w:u w:val="single"/>
        </w:rPr>
        <w:t>Verantwortliche Stelle und Kontakt</w:t>
      </w:r>
      <w:r>
        <w:rPr>
          <w:rFonts w:ascii="Helvetica Neue" w:hAnsi="Helvetica Neue"/>
          <w:u w:val="single"/>
        </w:rPr>
        <w:br/>
      </w:r>
      <w:r>
        <w:rPr>
          <w:rFonts w:ascii="Helvetica Neue" w:hAnsi="Helvetica Neue"/>
        </w:rPr>
        <w:t>Verantwortlich für die Verarbeitung Ihrer personenbezogenen Daten ist ___________________</w:t>
      </w:r>
    </w:p>
    <w:p w14:paraId="4D0600B5" w14:textId="77777777" w:rsidR="00000000" w:rsidRDefault="00000000">
      <w:pPr>
        <w:rPr>
          <w:rFonts w:ascii="Helvetica Neue" w:hAnsi="Helvetica Neue"/>
        </w:rPr>
      </w:pPr>
      <w:r>
        <w:rPr>
          <w:rFonts w:ascii="Helvetica Neue" w:hAnsi="Helvetica Neue"/>
          <w:u w:val="single"/>
        </w:rPr>
        <w:t>___________</w:t>
      </w:r>
      <w:r>
        <w:rPr>
          <w:rFonts w:ascii="Helvetica Neue" w:hAnsi="Helvetica Neue"/>
          <w:sz w:val="20"/>
          <w:szCs w:val="20"/>
        </w:rPr>
        <w:t xml:space="preserve"> (Verantwortlichen der lokalen Organisation nennen)</w:t>
      </w:r>
      <w:r>
        <w:rPr>
          <w:rFonts w:ascii="Helvetica Neue" w:hAnsi="Helvetica Neue"/>
          <w:sz w:val="20"/>
          <w:szCs w:val="20"/>
          <w:u w:val="single"/>
        </w:rPr>
        <w:br/>
      </w:r>
      <w:r>
        <w:rPr>
          <w:rFonts w:ascii="Helvetica Neue" w:hAnsi="Helvetica Neue"/>
          <w:u w:val="single"/>
        </w:rPr>
        <w:br/>
        <w:t>Zwecke und Rechtsgrundlagen der Verarbeitung</w:t>
      </w:r>
    </w:p>
    <w:p w14:paraId="7A55F4DF" w14:textId="77777777" w:rsidR="00000000" w:rsidRDefault="00000000">
      <w:pPr>
        <w:rPr>
          <w:rFonts w:ascii="Helvetica Neue" w:hAnsi="Helvetica Neue"/>
        </w:rPr>
      </w:pPr>
      <w:r>
        <w:rPr>
          <w:rFonts w:ascii="Helvetica Neue" w:hAnsi="Helvetica Neue"/>
        </w:rPr>
        <w:t>Ihre Daten werden verarbeitet, um die chilenische und peruanischen Behörden auf ihre Pflicht hinzuweisen, die Brut- und Nahrungsgebiete der bedrohten Humboldt-Pinguine wirkungsvoller zu schützen. Die Verarbeitung erfolgt auf der Grundlage von Art. 6 Abs. 1 Buchstabe a DSGVO.</w:t>
      </w:r>
    </w:p>
    <w:p w14:paraId="4E9FF60A" w14:textId="77777777" w:rsidR="00000000" w:rsidRDefault="00000000">
      <w:pPr>
        <w:rPr>
          <w:rFonts w:ascii="Helvetica Neue" w:hAnsi="Helvetica Neue"/>
        </w:rPr>
      </w:pPr>
    </w:p>
    <w:p w14:paraId="69AEAE2E" w14:textId="77777777" w:rsidR="00000000" w:rsidRDefault="00000000">
      <w:pPr>
        <w:rPr>
          <w:rFonts w:ascii="Helvetica Neue" w:hAnsi="Helvetica Neue"/>
        </w:rPr>
      </w:pPr>
      <w:r>
        <w:rPr>
          <w:rFonts w:ascii="Helvetica Neue" w:hAnsi="Helvetica Neue"/>
          <w:u w:val="single"/>
        </w:rPr>
        <w:t>Empfänger von personenbezogenen Daten</w:t>
      </w:r>
    </w:p>
    <w:p w14:paraId="6D5CFEAA" w14:textId="77777777" w:rsidR="00000000" w:rsidRDefault="00000000">
      <w:pPr>
        <w:rPr>
          <w:rFonts w:ascii="Helvetica Neue" w:hAnsi="Helvetica Neue"/>
          <w:color w:val="000000"/>
        </w:rPr>
      </w:pPr>
      <w:r>
        <w:rPr>
          <w:rFonts w:ascii="Helvetica Neue" w:hAnsi="Helvetica Neue"/>
        </w:rPr>
        <w:t>Ihre personenbezogenen Daten werden weitergegeben an:</w:t>
      </w:r>
    </w:p>
    <w:p w14:paraId="23A2A570" w14:textId="77777777" w:rsidR="00000000" w:rsidRDefault="00000000">
      <w:pPr>
        <w:rPr>
          <w:rFonts w:ascii="Helvetica Neue" w:hAnsi="Helvetica Neue"/>
          <w:color w:val="000000"/>
        </w:rPr>
      </w:pPr>
      <w:r>
        <w:rPr>
          <w:rFonts w:ascii="Helvetica Neue" w:hAnsi="Helvetica Neue"/>
          <w:color w:val="000000"/>
        </w:rPr>
        <w:lastRenderedPageBreak/>
        <w:t>- Sphenisco – Schutz des Humboldt-Pinguins e.V.</w:t>
      </w:r>
      <w:r>
        <w:rPr>
          <w:rFonts w:ascii="Helvetica Neue" w:hAnsi="Helvetica Neue"/>
          <w:color w:val="000000"/>
        </w:rPr>
        <w:br/>
        <w:t>- Die „Stiftung Sphenisco Chile“ in Chile</w:t>
      </w:r>
    </w:p>
    <w:p w14:paraId="31B17FE6" w14:textId="77777777" w:rsidR="00000000" w:rsidRDefault="00000000">
      <w:pPr>
        <w:rPr>
          <w:rFonts w:ascii="Helvetica Neue" w:hAnsi="Helvetica Neue" w:cs="Arial"/>
          <w:i/>
          <w:iCs/>
          <w:color w:val="ED7D31"/>
        </w:rPr>
      </w:pPr>
      <w:r>
        <w:rPr>
          <w:rFonts w:ascii="Helvetica Neue" w:hAnsi="Helvetica Neue"/>
          <w:color w:val="000000"/>
        </w:rPr>
        <w:t>- Die NGO Acorema (Áreas Costeras y Recursos Marinos, Dt.: Küstengebiete und Meeresressourcen), in Peru</w:t>
      </w:r>
    </w:p>
    <w:p w14:paraId="0184559A" w14:textId="77777777" w:rsidR="00000000" w:rsidRDefault="00000000">
      <w:pPr>
        <w:rPr>
          <w:rFonts w:ascii="Helvetica Neue" w:hAnsi="Helvetica Neue" w:cs="Arial"/>
          <w:i/>
          <w:iCs/>
          <w:color w:val="ED7D31"/>
        </w:rPr>
      </w:pPr>
    </w:p>
    <w:p w14:paraId="4CD4AD84" w14:textId="77777777" w:rsidR="00000000" w:rsidRDefault="00000000">
      <w:pPr>
        <w:rPr>
          <w:rFonts w:ascii="Helvetica Neue" w:hAnsi="Helvetica Neue"/>
        </w:rPr>
      </w:pPr>
      <w:r>
        <w:rPr>
          <w:rFonts w:ascii="Helvetica Neue" w:hAnsi="Helvetica Neue"/>
          <w:b/>
          <w:bCs/>
        </w:rPr>
        <w:t>Hinweis zu Veröffentlichungen im Internet</w:t>
      </w:r>
    </w:p>
    <w:p w14:paraId="1611801E" w14:textId="77777777" w:rsidR="00000000" w:rsidRDefault="00000000">
      <w:pPr>
        <w:rPr>
          <w:rFonts w:ascii="Helvetica Neue" w:hAnsi="Helvetica Neue" w:cs="Arial"/>
        </w:rPr>
      </w:pPr>
      <w:r>
        <w:rPr>
          <w:rFonts w:ascii="Helvetica Neue" w:hAnsi="Helvetica Neue"/>
        </w:rPr>
        <w:t>Bei einer Veröffentlichung im Internet (auf Websites, Social Media Plattformen, etc.) können die personenbezogenen Daten (einschließlich Fotos) weltweit abgerufen und gespeichert werden. Die Daten können damit über Suchmaschinen aufgefunden werden. Es kann nicht ausgeschlossen werden, dass Dritte die Daten mit anderen im Internet verfügbaren personenbezogenen Daten verknüpfen und damit ein Persönlichkeitsprofil erstellen, die Daten verändern oder zu anderen Zwecken verwenden.</w:t>
      </w:r>
    </w:p>
    <w:p w14:paraId="386CB1B3" w14:textId="77777777" w:rsidR="00000000" w:rsidRDefault="00000000">
      <w:pPr>
        <w:spacing w:line="276" w:lineRule="auto"/>
        <w:rPr>
          <w:rFonts w:ascii="Helvetica Neue" w:hAnsi="Helvetica Neue" w:cs="Arial"/>
        </w:rPr>
      </w:pPr>
    </w:p>
    <w:p w14:paraId="3CE9FFB6" w14:textId="77777777" w:rsidR="00000000" w:rsidRDefault="00000000">
      <w:pPr>
        <w:rPr>
          <w:rFonts w:ascii="Helvetica Neue" w:hAnsi="Helvetica Neue"/>
        </w:rPr>
      </w:pPr>
      <w:r>
        <w:rPr>
          <w:rFonts w:ascii="Helvetica Neue" w:hAnsi="Helvetica Neue"/>
          <w:u w:val="single"/>
        </w:rPr>
        <w:t>Dauer der Speicherung personenbezogener Daten</w:t>
      </w:r>
    </w:p>
    <w:p w14:paraId="7803C13B" w14:textId="77777777" w:rsidR="00000000" w:rsidRDefault="00000000">
      <w:pPr>
        <w:rPr>
          <w:rFonts w:ascii="Helvetica Neue" w:hAnsi="Helvetica Neue"/>
          <w:sz w:val="24"/>
          <w:szCs w:val="24"/>
        </w:rPr>
      </w:pPr>
      <w:r>
        <w:rPr>
          <w:rFonts w:ascii="Helvetica Neue" w:hAnsi="Helvetica Neue"/>
        </w:rPr>
        <w:t xml:space="preserve">Wir speichern Ihre personenbezogenen Daten nicht länger, als es für den festgelegten Zweck der Verarbeitung notwendig ist (s. oben). </w:t>
      </w:r>
    </w:p>
    <w:p w14:paraId="4318E5A6" w14:textId="77777777" w:rsidR="00000000" w:rsidRDefault="00000000">
      <w:pPr>
        <w:rPr>
          <w:rFonts w:ascii="Helvetica Neue" w:hAnsi="Helvetica Neue"/>
          <w:sz w:val="24"/>
          <w:szCs w:val="24"/>
        </w:rPr>
      </w:pPr>
    </w:p>
    <w:p w14:paraId="2D2EFCD4" w14:textId="77777777" w:rsidR="00000000" w:rsidRDefault="00000000">
      <w:pPr>
        <w:rPr>
          <w:rFonts w:ascii="Helvetica Neue" w:hAnsi="Helvetica Neue"/>
        </w:rPr>
      </w:pPr>
      <w:r>
        <w:rPr>
          <w:rFonts w:ascii="Helvetica Neue" w:hAnsi="Helvetica Neue"/>
          <w:b/>
          <w:bCs/>
        </w:rPr>
        <w:t>Betroffenenrechte</w:t>
      </w:r>
    </w:p>
    <w:p w14:paraId="7EA61D97" w14:textId="77777777" w:rsidR="00000000" w:rsidRDefault="00000000">
      <w:pPr>
        <w:rPr>
          <w:rFonts w:ascii="Helvetica Neue" w:hAnsi="Helvetica Neue"/>
        </w:rPr>
      </w:pPr>
      <w:r>
        <w:rPr>
          <w:rFonts w:ascii="Helvetica Neue" w:hAnsi="Helvetica Neue"/>
        </w:rPr>
        <w:t>Nach der Datenschutz-Grundverordnung stehen Ihnen folgende Rechte zu:</w:t>
      </w:r>
    </w:p>
    <w:p w14:paraId="45CA1C1F" w14:textId="77777777" w:rsidR="00000000" w:rsidRDefault="00000000">
      <w:pPr>
        <w:rPr>
          <w:rFonts w:ascii="Helvetica Neue" w:hAnsi="Helvetica Neue"/>
        </w:rPr>
      </w:pPr>
      <w:r>
        <w:rPr>
          <w:rFonts w:ascii="Helvetica Neue" w:hAnsi="Helvetica Neue"/>
        </w:rPr>
        <w:t>- Werden Ihre personenbezogenen Daten verarbeitet, so haben Sie das Recht, Auskunft über die zu Ihrer Person gespeicherten Daten zu erhalten (Art. 15 DSGVO).</w:t>
      </w:r>
    </w:p>
    <w:p w14:paraId="75A5AB3F" w14:textId="77777777" w:rsidR="00000000" w:rsidRDefault="00000000">
      <w:pPr>
        <w:rPr>
          <w:rFonts w:ascii="Helvetica Neue" w:hAnsi="Helvetica Neue"/>
        </w:rPr>
      </w:pPr>
      <w:r>
        <w:rPr>
          <w:rFonts w:ascii="Helvetica Neue" w:hAnsi="Helvetica Neue"/>
        </w:rPr>
        <w:t>- Sollten unrichtige personenbezogene Daten verarbeitet werden, steht Ihnen ein Recht auf Berichtigung zu (Art. 16 DSGVO).</w:t>
      </w:r>
    </w:p>
    <w:p w14:paraId="6FA795DB" w14:textId="77777777" w:rsidR="00000000" w:rsidRDefault="00000000">
      <w:pPr>
        <w:rPr>
          <w:rFonts w:ascii="Helvetica Neue" w:hAnsi="Helvetica Neue"/>
        </w:rPr>
      </w:pPr>
      <w:r>
        <w:rPr>
          <w:rFonts w:ascii="Helvetica Neue" w:hAnsi="Helvetica Neue"/>
        </w:rPr>
        <w:t>- Liegen die gesetzlichen Voraussetzungen vor, so können Sie die Löschung oder Einschränkung der Verarbeitung verlangen sowie Widerspruch gegen die Verarbeitung einlegen (Art. 17, 18 und 21 DSGVO).</w:t>
      </w:r>
    </w:p>
    <w:p w14:paraId="0B2CEA13" w14:textId="77777777" w:rsidR="00000000" w:rsidRDefault="00000000">
      <w:pPr>
        <w:rPr>
          <w:rFonts w:ascii="Helvetica Neue" w:hAnsi="Helvetica Neue"/>
        </w:rPr>
      </w:pPr>
      <w:r>
        <w:rPr>
          <w:rFonts w:ascii="Helvetica Neue" w:hAnsi="Helvetica Neue"/>
        </w:rPr>
        <w:t>- Wenn Sie in die Datenverarbeitung eingewilligt haben oder ein Vertrag zur Datenverarbeitung besteht und die Datenverarbeitung mithilfe automatisierter Verfahren durchgeführt wird, steht Ihnen gegebenenfalls ein Recht auf Datenübertragbarkeit zu (Art. 20 DSGVO).</w:t>
      </w:r>
    </w:p>
    <w:p w14:paraId="551C8396" w14:textId="77777777" w:rsidR="00000000" w:rsidRDefault="00000000">
      <w:pPr>
        <w:rPr>
          <w:rFonts w:ascii="Helvetica Neue" w:hAnsi="Helvetica Neue"/>
        </w:rPr>
      </w:pPr>
      <w:r>
        <w:rPr>
          <w:rFonts w:ascii="Helvetica Neue" w:hAnsi="Helvetica Neue"/>
        </w:rPr>
        <w:t>Sollten Sie von Ihren oben genannten Rechten Gebrauch machen, prüft die öffentliche Stelle, ob die gesetzlichen Voraussetzungen hierfür erfüllt sind.</w:t>
      </w:r>
    </w:p>
    <w:p w14:paraId="41F10389" w14:textId="77777777" w:rsidR="00000000" w:rsidRDefault="00000000">
      <w:pPr>
        <w:rPr>
          <w:rFonts w:ascii="Helvetica Neue" w:hAnsi="Helvetica Neue"/>
        </w:rPr>
      </w:pPr>
      <w:r>
        <w:rPr>
          <w:rFonts w:ascii="Helvetica Neue" w:hAnsi="Helvetica Neue"/>
        </w:rPr>
        <w:t>Weiterhin besteht ein Beschwerderecht beim Landesbeauftragten für den Datenschutz und die Informationsfreiheit in Rheinland-Pfalz (poststelle@datenschutz-rlp.de).</w:t>
      </w:r>
    </w:p>
    <w:p w14:paraId="562163C7" w14:textId="77777777" w:rsidR="00AF7418" w:rsidRDefault="00000000">
      <w:pPr>
        <w:spacing w:line="276" w:lineRule="auto"/>
      </w:pPr>
      <w:r>
        <w:rPr>
          <w:rFonts w:ascii="Helvetica Neue" w:hAnsi="Helvetica Neue"/>
        </w:rPr>
        <w:br/>
      </w:r>
      <w:r>
        <w:rPr>
          <w:rFonts w:ascii="Helvetica Neue" w:hAnsi="Helvetica Neue"/>
          <w:color w:val="000000"/>
          <w:sz w:val="24"/>
          <w:szCs w:val="24"/>
        </w:rPr>
        <w:br/>
      </w:r>
    </w:p>
    <w:sectPr w:rsidR="00AF7418">
      <w:pgSz w:w="11906" w:h="16838"/>
      <w:pgMar w:top="1417" w:right="1417" w:bottom="708" w:left="1417"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Yu Gothic"/>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4119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000"/>
    <w:rsid w:val="00A43000"/>
    <w:rsid w:val="00AF7418"/>
    <w:rsid w:val="00DB16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4A9A1"/>
  <w15:chartTrackingRefBased/>
  <w15:docId w15:val="{54AF65BF-E140-4723-917B-D1AE2028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00" w:lineRule="atLeast"/>
    </w:pPr>
    <w:rPr>
      <w:rFonts w:ascii="Calibri" w:eastAsia="Calibri" w:hAnsi="Calibri"/>
      <w:sz w:val="22"/>
      <w:szCs w:val="22"/>
      <w:lang w:eastAsia="ar-SA"/>
    </w:rPr>
  </w:style>
  <w:style w:type="paragraph" w:styleId="berschrift1">
    <w:name w:val="heading 1"/>
    <w:basedOn w:val="Standard"/>
    <w:next w:val="Textkrper"/>
    <w:qFormat/>
    <w:pPr>
      <w:keepNext/>
      <w:keepLines/>
      <w:numPr>
        <w:numId w:val="1"/>
      </w:numPr>
      <w:spacing w:before="240"/>
      <w:outlineLvl w:val="0"/>
    </w:pPr>
    <w:rPr>
      <w:rFonts w:ascii="Calibri Light" w:hAnsi="Calibri Light"/>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character" w:customStyle="1" w:styleId="KopfzeileZchn">
    <w:name w:val="Kopfzeile Zchn"/>
    <w:basedOn w:val="DefaultParagraphFont"/>
  </w:style>
  <w:style w:type="character" w:customStyle="1" w:styleId="FuzeileZchn">
    <w:name w:val="Fußzeile Zchn"/>
    <w:basedOn w:val="DefaultParagraphFont"/>
  </w:style>
  <w:style w:type="character" w:customStyle="1" w:styleId="berschrift1Zchn">
    <w:name w:val="Überschrift 1 Zchn"/>
    <w:rPr>
      <w:rFonts w:ascii="Calibri Light" w:hAnsi="Calibri Light"/>
      <w:sz w:val="32"/>
      <w:szCs w:val="32"/>
    </w:rPr>
  </w:style>
  <w:style w:type="character" w:customStyle="1" w:styleId="TitelZchn">
    <w:name w:val="Titel Zchn"/>
    <w:rPr>
      <w:rFonts w:ascii="Calibri Light" w:hAnsi="Calibri Light"/>
      <w:spacing w:val="-10"/>
      <w:kern w:val="1"/>
      <w:sz w:val="56"/>
      <w:szCs w:val="56"/>
    </w:rPr>
  </w:style>
  <w:style w:type="character" w:customStyle="1" w:styleId="pagenumber">
    <w:name w:val="page number"/>
    <w:basedOn w:val="DefaultParagraphFont"/>
  </w:style>
  <w:style w:type="character" w:customStyle="1" w:styleId="annotationreference">
    <w:name w:val="annotation reference"/>
    <w:rPr>
      <w:sz w:val="16"/>
      <w:szCs w:val="16"/>
    </w:rPr>
  </w:style>
  <w:style w:type="character" w:customStyle="1" w:styleId="KommentartextZchn">
    <w:name w:val="Kommentartext Zchn"/>
    <w:rPr>
      <w:rFonts w:ascii="Calibri" w:eastAsia="Calibri" w:hAnsi="Calibri" w:cs="Times New Roman"/>
      <w:sz w:val="20"/>
      <w:szCs w:val="20"/>
    </w:rPr>
  </w:style>
  <w:style w:type="character" w:customStyle="1" w:styleId="KommentarthemaZchn">
    <w:name w:val="Kommentarthema Zchn"/>
    <w:rPr>
      <w:rFonts w:ascii="Calibri" w:eastAsia="Calibri" w:hAnsi="Calibri" w:cs="Times New Roman"/>
      <w:b/>
      <w:bCs/>
      <w:sz w:val="20"/>
      <w:szCs w:val="20"/>
    </w:rPr>
  </w:style>
  <w:style w:type="character" w:customStyle="1" w:styleId="SprechblasentextZchn">
    <w:name w:val="Sprechblasentext Zchn"/>
    <w:rPr>
      <w:rFonts w:ascii="Times New Roman" w:eastAsia="Calibri" w:hAnsi="Times New Roman" w:cs="Times New Roman"/>
      <w:sz w:val="18"/>
      <w:szCs w:val="18"/>
    </w:rPr>
  </w:style>
  <w:style w:type="character" w:styleId="Hyperlink">
    <w:name w:val="Hyperlink"/>
    <w:rPr>
      <w:color w:val="0563C1"/>
      <w:u w:val="single"/>
      <w:lang/>
    </w:rPr>
  </w:style>
  <w:style w:type="character" w:customStyle="1" w:styleId="UnresolvedMention">
    <w:name w:val="Unresolved Mention"/>
    <w:rPr>
      <w:color w:val="605E5C"/>
    </w:rPr>
  </w:style>
  <w:style w:type="character" w:customStyle="1" w:styleId="ListLabel1">
    <w:name w:val="ListLabel 1"/>
    <w:rPr>
      <w:rFonts w:eastAsia="Calibri" w:cs="Calibri"/>
    </w:rPr>
  </w:style>
  <w:style w:type="character" w:customStyle="1" w:styleId="ListLabel2">
    <w:name w:val="ListLabel 2"/>
    <w:rPr>
      <w:rFonts w:cs="Courier New"/>
    </w:rPr>
  </w:style>
  <w:style w:type="character" w:customStyle="1" w:styleId="ListLabel3">
    <w:name w:val="ListLabel 3"/>
    <w:rPr>
      <w:rFonts w:eastAsia="Calibri" w:cs="Times New Roman"/>
    </w:rPr>
  </w:style>
  <w:style w:type="character" w:customStyle="1" w:styleId="ListLabel4">
    <w:name w:val="ListLabel 4"/>
    <w:rPr>
      <w:rFonts w:cs="Arial"/>
    </w:rPr>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ListParagraph">
    <w:name w:val="List Paragraph"/>
    <w:basedOn w:val="Standard"/>
    <w:pPr>
      <w:ind w:left="720"/>
    </w:pPr>
  </w:style>
  <w:style w:type="paragraph" w:styleId="Titel">
    <w:name w:val="Title"/>
    <w:basedOn w:val="Standard"/>
    <w:next w:val="Untertitel"/>
    <w:qFormat/>
    <w:rPr>
      <w:rFonts w:ascii="Calibri Light" w:hAnsi="Calibri Light"/>
      <w:b/>
      <w:bCs/>
      <w:spacing w:val="-10"/>
      <w:kern w:val="1"/>
      <w:sz w:val="56"/>
      <w:szCs w:val="56"/>
    </w:rPr>
  </w:style>
  <w:style w:type="paragraph" w:styleId="Untertitel">
    <w:name w:val="Subtitle"/>
    <w:basedOn w:val="berschrift"/>
    <w:next w:val="Textkrper"/>
    <w:qFormat/>
    <w:pPr>
      <w:jc w:val="center"/>
    </w:pPr>
    <w:rPr>
      <w:i/>
      <w:iCs/>
    </w:rPr>
  </w:style>
  <w:style w:type="paragraph" w:customStyle="1" w:styleId="annotationtext">
    <w:name w:val="annotation text"/>
    <w:basedOn w:val="Standard"/>
    <w:rPr>
      <w:sz w:val="20"/>
      <w:szCs w:val="20"/>
    </w:rPr>
  </w:style>
  <w:style w:type="paragraph" w:customStyle="1" w:styleId="annotationsubject">
    <w:name w:val="annotation subject"/>
    <w:basedOn w:val="annotationtext"/>
    <w:rPr>
      <w:b/>
      <w:bCs/>
    </w:rPr>
  </w:style>
  <w:style w:type="paragraph" w:customStyle="1" w:styleId="BalloonText">
    <w:name w:val="Balloon Text"/>
    <w:basedOn w:val="Standar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4785</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 David</dc:creator>
  <cp:keywords/>
  <cp:lastModifiedBy>Eggert Volker</cp:lastModifiedBy>
  <cp:revision>2</cp:revision>
  <cp:lastPrinted>2018-12-05T12:59:00Z</cp:lastPrinted>
  <dcterms:created xsi:type="dcterms:W3CDTF">2026-03-30T18:19:00Z</dcterms:created>
  <dcterms:modified xsi:type="dcterms:W3CDTF">2026-03-30T18:19:00Z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